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D5" w:rsidRDefault="005C6ED5" w:rsidP="005C6ED5">
      <w:pPr>
        <w:rPr>
          <w:color w:val="000000" w:themeColor="text1"/>
        </w:rPr>
      </w:pPr>
    </w:p>
    <w:p w:rsidR="001A406E" w:rsidRDefault="001A406E" w:rsidP="005C6ED5">
      <w:pPr>
        <w:rPr>
          <w:color w:val="000000" w:themeColor="text1"/>
        </w:rPr>
      </w:pPr>
    </w:p>
    <w:p w:rsidR="001A406E" w:rsidRPr="005C6ED5" w:rsidRDefault="001A406E" w:rsidP="005C6ED5">
      <w:pPr>
        <w:rPr>
          <w:color w:val="000000" w:themeColor="text1"/>
        </w:rPr>
      </w:pPr>
    </w:p>
    <w:p w:rsidR="001A406E" w:rsidRPr="001A406E" w:rsidRDefault="005C6ED5" w:rsidP="001A406E">
      <w:pPr>
        <w:jc w:val="center"/>
        <w:rPr>
          <w:rFonts w:ascii="Calibri" w:hAnsi="Calibri"/>
          <w:b/>
          <w:color w:val="000000" w:themeColor="text1"/>
          <w:sz w:val="22"/>
          <w:szCs w:val="20"/>
        </w:rPr>
      </w:pPr>
      <w:r w:rsidRPr="001A406E">
        <w:rPr>
          <w:rFonts w:ascii="Calibri" w:hAnsi="Calibri"/>
          <w:b/>
          <w:color w:val="000000" w:themeColor="text1"/>
          <w:sz w:val="22"/>
          <w:szCs w:val="20"/>
        </w:rPr>
        <w:t xml:space="preserve">ACREDITACIÓN PRENSA </w:t>
      </w:r>
    </w:p>
    <w:p w:rsidR="005C6ED5" w:rsidRPr="005C6ED5" w:rsidRDefault="001A406E" w:rsidP="001A406E">
      <w:pPr>
        <w:jc w:val="center"/>
        <w:rPr>
          <w:rFonts w:ascii="Calibri" w:hAnsi="Calibri"/>
          <w:b/>
          <w:color w:val="000000" w:themeColor="text1"/>
          <w:sz w:val="40"/>
          <w:szCs w:val="20"/>
          <w:u w:val="single"/>
        </w:rPr>
      </w:pPr>
      <w:r>
        <w:rPr>
          <w:rFonts w:ascii="Calibri" w:hAnsi="Calibri"/>
          <w:b/>
          <w:color w:val="000000" w:themeColor="text1"/>
          <w:sz w:val="32"/>
          <w:szCs w:val="20"/>
          <w:u w:val="single"/>
        </w:rPr>
        <w:t>PREMIOS NACIONALES DE VELA TERRAS GAUDA 2015 · 2016</w:t>
      </w:r>
    </w:p>
    <w:p w:rsidR="001A406E" w:rsidRPr="001A406E" w:rsidRDefault="001A406E" w:rsidP="005C6ED5">
      <w:pPr>
        <w:jc w:val="center"/>
        <w:rPr>
          <w:rFonts w:asciiTheme="minorHAnsi" w:hAnsiTheme="minorHAnsi"/>
          <w:i/>
          <w:color w:val="000000" w:themeColor="text1"/>
          <w:sz w:val="4"/>
        </w:rPr>
      </w:pPr>
    </w:p>
    <w:p w:rsidR="005C6ED5" w:rsidRPr="005C6ED5" w:rsidRDefault="005C6ED5" w:rsidP="005C6ED5">
      <w:pPr>
        <w:jc w:val="center"/>
        <w:rPr>
          <w:rFonts w:asciiTheme="minorHAnsi" w:hAnsiTheme="minorHAnsi"/>
          <w:i/>
          <w:color w:val="000000" w:themeColor="text1"/>
          <w:sz w:val="22"/>
        </w:rPr>
      </w:pPr>
      <w:r w:rsidRPr="005C6ED5">
        <w:rPr>
          <w:rFonts w:asciiTheme="minorHAnsi" w:hAnsiTheme="minorHAnsi"/>
          <w:i/>
          <w:color w:val="000000" w:themeColor="text1"/>
          <w:sz w:val="22"/>
        </w:rPr>
        <w:t xml:space="preserve">(Enviar debidamente cubierta a </w:t>
      </w:r>
      <w:hyperlink r:id="rId7" w:history="1">
        <w:r w:rsidRPr="005C6ED5">
          <w:rPr>
            <w:rStyle w:val="Hipervnculo"/>
            <w:rFonts w:asciiTheme="minorHAnsi" w:hAnsiTheme="minorHAnsi"/>
            <w:i/>
            <w:color w:val="000000" w:themeColor="text1"/>
            <w:sz w:val="22"/>
            <w:u w:val="none"/>
          </w:rPr>
          <w:t>prensa@mrcyb.com</w:t>
        </w:r>
      </w:hyperlink>
      <w:r w:rsidRPr="005C6ED5">
        <w:rPr>
          <w:rFonts w:asciiTheme="minorHAnsi" w:hAnsiTheme="minorHAnsi"/>
          <w:i/>
          <w:color w:val="000000" w:themeColor="text1"/>
          <w:sz w:val="22"/>
        </w:rPr>
        <w:t xml:space="preserve"> </w:t>
      </w:r>
      <w:r w:rsidRPr="005C6ED5">
        <w:rPr>
          <w:rFonts w:asciiTheme="minorHAnsi" w:hAnsiTheme="minorHAnsi"/>
          <w:i/>
          <w:color w:val="000000" w:themeColor="text1"/>
          <w:sz w:val="22"/>
          <w:u w:val="single"/>
        </w:rPr>
        <w:t>antes del miércoles 31 de agosto</w:t>
      </w:r>
      <w:r w:rsidRPr="005C6ED5">
        <w:rPr>
          <w:rFonts w:asciiTheme="minorHAnsi" w:hAnsiTheme="minorHAnsi"/>
          <w:i/>
          <w:color w:val="000000" w:themeColor="text1"/>
          <w:sz w:val="22"/>
        </w:rPr>
        <w:t>)</w:t>
      </w:r>
    </w:p>
    <w:p w:rsidR="005C6ED5" w:rsidRDefault="005C6ED5" w:rsidP="005C6ED5">
      <w:pPr>
        <w:rPr>
          <w:rFonts w:ascii="Museo 300" w:hAnsi="Museo 300"/>
          <w:color w:val="000000" w:themeColor="text1"/>
        </w:rPr>
      </w:pPr>
    </w:p>
    <w:p w:rsidR="001A406E" w:rsidRPr="005C6ED5" w:rsidRDefault="001A406E" w:rsidP="005C6ED5">
      <w:pPr>
        <w:rPr>
          <w:rFonts w:ascii="Museo 300" w:hAnsi="Museo 300"/>
          <w:color w:val="000000" w:themeColor="text1"/>
        </w:rPr>
      </w:pPr>
    </w:p>
    <w:p w:rsidR="005C6ED5" w:rsidRPr="005C6ED5" w:rsidRDefault="005C6ED5" w:rsidP="005C6ED5">
      <w:pPr>
        <w:rPr>
          <w:rFonts w:ascii="Museo 300" w:hAnsi="Museo 300"/>
          <w:color w:val="000000" w:themeColor="text1"/>
          <w:sz w:val="8"/>
        </w:rPr>
      </w:pPr>
    </w:p>
    <w:p w:rsidR="005C6ED5" w:rsidRPr="005C6ED5" w:rsidRDefault="005C6ED5" w:rsidP="005C6ED5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</w:rPr>
      </w:pPr>
      <w:r w:rsidRPr="005C6ED5">
        <w:rPr>
          <w:rFonts w:asciiTheme="minorHAnsi" w:hAnsiTheme="minorHAnsi"/>
          <w:b/>
          <w:color w:val="000000" w:themeColor="text1"/>
          <w:sz w:val="22"/>
        </w:rPr>
        <w:t>NOMBRE Y DNI PERIODISTA:</w:t>
      </w:r>
    </w:p>
    <w:p w:rsidR="005C6ED5" w:rsidRPr="005C6ED5" w:rsidRDefault="005C6ED5" w:rsidP="005C6ED5">
      <w:pPr>
        <w:rPr>
          <w:rFonts w:asciiTheme="minorHAnsi" w:hAnsiTheme="minorHAnsi"/>
          <w:color w:val="000000" w:themeColor="text1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5C6ED5" w:rsidRPr="005C6ED5" w:rsidTr="00F1776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6ED5" w:rsidRPr="005C6ED5" w:rsidRDefault="005C6ED5" w:rsidP="00F17769">
            <w:pPr>
              <w:rPr>
                <w:rFonts w:asciiTheme="minorHAnsi" w:hAnsiTheme="minorHAnsi"/>
                <w:color w:val="000000" w:themeColor="text1"/>
                <w:sz w:val="22"/>
                <w:lang w:eastAsia="en-US"/>
              </w:rPr>
            </w:pPr>
          </w:p>
        </w:tc>
      </w:tr>
    </w:tbl>
    <w:p w:rsidR="005C6ED5" w:rsidRDefault="005C6ED5" w:rsidP="005C6ED5">
      <w:pPr>
        <w:rPr>
          <w:rFonts w:asciiTheme="minorHAnsi" w:hAnsiTheme="minorHAnsi"/>
          <w:color w:val="000000" w:themeColor="text1"/>
          <w:sz w:val="22"/>
        </w:rPr>
      </w:pPr>
    </w:p>
    <w:p w:rsidR="001A406E" w:rsidRPr="005C6ED5" w:rsidRDefault="001A406E" w:rsidP="005C6ED5">
      <w:pPr>
        <w:rPr>
          <w:rFonts w:asciiTheme="minorHAnsi" w:hAnsiTheme="minorHAnsi"/>
          <w:color w:val="000000" w:themeColor="text1"/>
          <w:sz w:val="22"/>
        </w:rPr>
      </w:pPr>
    </w:p>
    <w:p w:rsidR="005C6ED5" w:rsidRPr="005C6ED5" w:rsidRDefault="005C6ED5" w:rsidP="005C6ED5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</w:rPr>
      </w:pPr>
      <w:r w:rsidRPr="005C6ED5">
        <w:rPr>
          <w:rFonts w:asciiTheme="minorHAnsi" w:hAnsiTheme="minorHAnsi"/>
          <w:b/>
          <w:color w:val="000000" w:themeColor="text1"/>
          <w:sz w:val="22"/>
        </w:rPr>
        <w:t>MEDIO DE COMUNICACIÓN:</w:t>
      </w:r>
    </w:p>
    <w:p w:rsidR="005C6ED5" w:rsidRPr="005C6ED5" w:rsidRDefault="005C6ED5" w:rsidP="005C6ED5">
      <w:pPr>
        <w:pStyle w:val="Prrafodelista"/>
        <w:rPr>
          <w:rFonts w:asciiTheme="minorHAnsi" w:hAnsiTheme="minorHAnsi"/>
          <w:b/>
          <w:color w:val="000000" w:themeColor="text1"/>
          <w:sz w:val="8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5C6ED5" w:rsidRPr="005C6ED5" w:rsidTr="00F1776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6ED5" w:rsidRPr="005C6ED5" w:rsidRDefault="005C6ED5" w:rsidP="00F17769">
            <w:pPr>
              <w:rPr>
                <w:rFonts w:asciiTheme="minorHAnsi" w:hAnsiTheme="minorHAnsi"/>
                <w:color w:val="000000" w:themeColor="text1"/>
                <w:sz w:val="22"/>
                <w:lang w:eastAsia="en-US"/>
              </w:rPr>
            </w:pPr>
          </w:p>
        </w:tc>
      </w:tr>
    </w:tbl>
    <w:p w:rsidR="005C6ED5" w:rsidRDefault="005C6ED5" w:rsidP="005C6ED5">
      <w:pPr>
        <w:rPr>
          <w:rFonts w:asciiTheme="minorHAnsi" w:hAnsiTheme="minorHAnsi"/>
          <w:color w:val="000000" w:themeColor="text1"/>
          <w:sz w:val="22"/>
        </w:rPr>
      </w:pPr>
    </w:p>
    <w:p w:rsidR="001A406E" w:rsidRPr="005C6ED5" w:rsidRDefault="001A406E" w:rsidP="005C6ED5">
      <w:pPr>
        <w:rPr>
          <w:rFonts w:asciiTheme="minorHAnsi" w:hAnsiTheme="minorHAnsi"/>
          <w:color w:val="000000" w:themeColor="text1"/>
          <w:sz w:val="22"/>
        </w:rPr>
      </w:pPr>
    </w:p>
    <w:p w:rsidR="005C6ED5" w:rsidRPr="005C6ED5" w:rsidRDefault="005C6ED5" w:rsidP="005C6ED5">
      <w:pPr>
        <w:pStyle w:val="Prrafodelista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</w:rPr>
      </w:pPr>
      <w:r w:rsidRPr="005C6ED5">
        <w:rPr>
          <w:rFonts w:asciiTheme="minorHAnsi" w:hAnsiTheme="minorHAnsi"/>
          <w:b/>
          <w:color w:val="000000" w:themeColor="text1"/>
          <w:sz w:val="22"/>
        </w:rPr>
        <w:t xml:space="preserve">CARGO / SECCIÓN / PROGRAMA </w:t>
      </w:r>
      <w:r w:rsidRPr="005C6ED5">
        <w:rPr>
          <w:rFonts w:asciiTheme="minorHAnsi" w:hAnsiTheme="minorHAnsi"/>
          <w:b/>
          <w:i/>
          <w:color w:val="000000" w:themeColor="text1"/>
          <w:sz w:val="22"/>
        </w:rPr>
        <w:t>(especificar si es redactor, fotógrafo o cámara):</w:t>
      </w:r>
    </w:p>
    <w:p w:rsidR="005C6ED5" w:rsidRPr="005C6ED5" w:rsidRDefault="005C6ED5" w:rsidP="005C6ED5">
      <w:pPr>
        <w:rPr>
          <w:rFonts w:asciiTheme="minorHAnsi" w:hAnsiTheme="minorHAnsi"/>
          <w:color w:val="000000" w:themeColor="text1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5C6ED5" w:rsidRPr="005C6ED5" w:rsidTr="00F1776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6ED5" w:rsidRPr="005C6ED5" w:rsidRDefault="005C6ED5" w:rsidP="00F17769">
            <w:pPr>
              <w:rPr>
                <w:rFonts w:asciiTheme="minorHAnsi" w:hAnsiTheme="minorHAnsi"/>
                <w:color w:val="000000" w:themeColor="text1"/>
                <w:sz w:val="22"/>
                <w:lang w:eastAsia="en-US"/>
              </w:rPr>
            </w:pPr>
          </w:p>
        </w:tc>
      </w:tr>
    </w:tbl>
    <w:p w:rsidR="005C6ED5" w:rsidRDefault="005C6ED5" w:rsidP="005C6ED5">
      <w:pPr>
        <w:pStyle w:val="Prrafodelista"/>
        <w:rPr>
          <w:rFonts w:asciiTheme="minorHAnsi" w:hAnsiTheme="minorHAnsi"/>
          <w:b/>
          <w:color w:val="000000" w:themeColor="text1"/>
          <w:sz w:val="22"/>
        </w:rPr>
      </w:pPr>
    </w:p>
    <w:p w:rsidR="001A406E" w:rsidRPr="005C6ED5" w:rsidRDefault="001A406E" w:rsidP="005C6ED5">
      <w:pPr>
        <w:pStyle w:val="Prrafodelista"/>
        <w:rPr>
          <w:rFonts w:asciiTheme="minorHAnsi" w:hAnsiTheme="minorHAnsi"/>
          <w:b/>
          <w:color w:val="000000" w:themeColor="text1"/>
          <w:sz w:val="22"/>
        </w:rPr>
      </w:pPr>
    </w:p>
    <w:p w:rsidR="005C6ED5" w:rsidRPr="005C6ED5" w:rsidRDefault="005C6ED5" w:rsidP="005C6ED5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</w:rPr>
      </w:pPr>
      <w:r w:rsidRPr="005C6ED5">
        <w:rPr>
          <w:rFonts w:asciiTheme="minorHAnsi" w:hAnsiTheme="minorHAnsi"/>
          <w:b/>
          <w:color w:val="000000" w:themeColor="text1"/>
          <w:sz w:val="22"/>
        </w:rPr>
        <w:t xml:space="preserve">TELÉFONO DE CONTACTO </w:t>
      </w:r>
      <w:r w:rsidR="001A406E">
        <w:rPr>
          <w:rFonts w:asciiTheme="minorHAnsi" w:hAnsiTheme="minorHAnsi"/>
          <w:b/>
          <w:i/>
          <w:color w:val="000000" w:themeColor="text1"/>
          <w:sz w:val="22"/>
        </w:rPr>
        <w:t>:</w:t>
      </w:r>
    </w:p>
    <w:p w:rsidR="005C6ED5" w:rsidRPr="005C6ED5" w:rsidRDefault="005C6ED5" w:rsidP="005C6ED5">
      <w:pPr>
        <w:rPr>
          <w:rFonts w:asciiTheme="minorHAnsi" w:hAnsiTheme="minorHAnsi"/>
          <w:color w:val="000000" w:themeColor="text1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5C6ED5" w:rsidRPr="005C6ED5" w:rsidTr="00F1776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6ED5" w:rsidRPr="005C6ED5" w:rsidRDefault="005C6ED5" w:rsidP="00F17769">
            <w:pPr>
              <w:rPr>
                <w:rFonts w:asciiTheme="minorHAnsi" w:hAnsiTheme="minorHAnsi"/>
                <w:color w:val="000000" w:themeColor="text1"/>
                <w:sz w:val="22"/>
                <w:lang w:eastAsia="en-US"/>
              </w:rPr>
            </w:pPr>
          </w:p>
        </w:tc>
      </w:tr>
    </w:tbl>
    <w:p w:rsidR="005C6ED5" w:rsidRDefault="005C6ED5" w:rsidP="005C6ED5">
      <w:pPr>
        <w:rPr>
          <w:rFonts w:asciiTheme="minorHAnsi" w:hAnsiTheme="minorHAnsi"/>
          <w:color w:val="000000" w:themeColor="text1"/>
          <w:sz w:val="22"/>
        </w:rPr>
      </w:pPr>
    </w:p>
    <w:p w:rsidR="001A406E" w:rsidRPr="005C6ED5" w:rsidRDefault="001A406E" w:rsidP="005C6ED5">
      <w:pPr>
        <w:rPr>
          <w:rFonts w:asciiTheme="minorHAnsi" w:hAnsiTheme="minorHAnsi"/>
          <w:color w:val="000000" w:themeColor="text1"/>
          <w:sz w:val="22"/>
        </w:rPr>
      </w:pPr>
    </w:p>
    <w:p w:rsidR="005C6ED5" w:rsidRPr="005C6ED5" w:rsidRDefault="005C6ED5" w:rsidP="005C6ED5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</w:rPr>
      </w:pPr>
      <w:r w:rsidRPr="005C6ED5">
        <w:rPr>
          <w:rFonts w:asciiTheme="minorHAnsi" w:hAnsiTheme="minorHAnsi"/>
          <w:b/>
          <w:color w:val="000000" w:themeColor="text1"/>
          <w:sz w:val="22"/>
        </w:rPr>
        <w:t>DIRECCIÓN DE EMAIL:</w:t>
      </w:r>
    </w:p>
    <w:p w:rsidR="005C6ED5" w:rsidRPr="005C6ED5" w:rsidRDefault="005C6ED5" w:rsidP="005C6ED5">
      <w:pPr>
        <w:rPr>
          <w:rFonts w:asciiTheme="minorHAnsi" w:hAnsiTheme="minorHAnsi"/>
          <w:color w:val="000000" w:themeColor="text1"/>
          <w:sz w:val="10"/>
        </w:rPr>
      </w:pPr>
    </w:p>
    <w:tbl>
      <w:tblPr>
        <w:tblStyle w:val="Cuadrculadetab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5C6ED5" w:rsidRPr="005C6ED5" w:rsidTr="00F17769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6ED5" w:rsidRPr="005C6ED5" w:rsidRDefault="005C6ED5" w:rsidP="00F17769">
            <w:pPr>
              <w:rPr>
                <w:rFonts w:asciiTheme="minorHAnsi" w:hAnsiTheme="minorHAnsi"/>
                <w:color w:val="000000" w:themeColor="text1"/>
                <w:sz w:val="22"/>
                <w:lang w:eastAsia="en-US"/>
              </w:rPr>
            </w:pPr>
          </w:p>
        </w:tc>
      </w:tr>
    </w:tbl>
    <w:p w:rsidR="005C6ED5" w:rsidRDefault="005C6ED5" w:rsidP="005C6ED5">
      <w:pPr>
        <w:rPr>
          <w:rFonts w:asciiTheme="minorHAnsi" w:hAnsiTheme="minorHAnsi"/>
          <w:color w:val="000000" w:themeColor="text1"/>
          <w:sz w:val="32"/>
        </w:rPr>
      </w:pPr>
    </w:p>
    <w:p w:rsidR="001A406E" w:rsidRPr="005C6ED5" w:rsidRDefault="001A406E" w:rsidP="005C6ED5">
      <w:pPr>
        <w:rPr>
          <w:rFonts w:asciiTheme="minorHAnsi" w:hAnsiTheme="minorHAnsi"/>
          <w:color w:val="000000" w:themeColor="text1"/>
          <w:sz w:val="32"/>
        </w:rPr>
      </w:pPr>
    </w:p>
    <w:p w:rsidR="005C6ED5" w:rsidRPr="005C6ED5" w:rsidRDefault="001A406E" w:rsidP="005C6ED5">
      <w:pPr>
        <w:pStyle w:val="Prrafodelista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EVENTO </w:t>
      </w:r>
      <w:r w:rsidR="005C6ED5" w:rsidRPr="005C6ED5">
        <w:rPr>
          <w:rFonts w:asciiTheme="minorHAnsi" w:hAnsiTheme="minorHAnsi"/>
          <w:b/>
          <w:color w:val="000000" w:themeColor="text1"/>
          <w:sz w:val="22"/>
        </w:rPr>
        <w:t>:</w:t>
      </w:r>
    </w:p>
    <w:p w:rsidR="005C6ED5" w:rsidRPr="005C6ED5" w:rsidRDefault="005C6ED5" w:rsidP="005C6ED5">
      <w:pPr>
        <w:ind w:right="-852"/>
        <w:jc w:val="center"/>
        <w:rPr>
          <w:rFonts w:asciiTheme="minorHAnsi" w:hAnsiTheme="minorHAnsi"/>
          <w:b/>
          <w:color w:val="000000" w:themeColor="text1"/>
          <w:sz w:val="16"/>
        </w:rPr>
      </w:pPr>
    </w:p>
    <w:tbl>
      <w:tblPr>
        <w:tblStyle w:val="Cuadrculadetablaclara"/>
        <w:tblW w:w="8931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0"/>
        <w:gridCol w:w="4252"/>
      </w:tblGrid>
      <w:tr w:rsidR="001A406E" w:rsidRPr="005C6ED5" w:rsidTr="001A406E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 w:rsidRPr="005C6ED5">
              <w:rPr>
                <w:rFonts w:asciiTheme="minorHAnsi" w:hAnsiTheme="minorHAnsi"/>
                <w:b/>
                <w:color w:val="000000" w:themeColor="text1"/>
                <w:lang w:eastAsia="en-US"/>
              </w:rPr>
              <w:t>DÍA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>HORA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 w:rsidRPr="005C6ED5">
              <w:rPr>
                <w:rFonts w:asciiTheme="minorHAnsi" w:hAnsiTheme="minorHAnsi"/>
                <w:b/>
                <w:color w:val="000000" w:themeColor="text1"/>
                <w:lang w:eastAsia="en-US"/>
              </w:rPr>
              <w:t>EVENTO</w:t>
            </w:r>
          </w:p>
        </w:tc>
      </w:tr>
      <w:tr w:rsidR="001A406E" w:rsidRPr="005C6ED5" w:rsidTr="001A406E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</w:pPr>
            <w:r w:rsidRPr="005C6ED5"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  <w:t>Sábado 3 Septiembre</w:t>
            </w:r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</w:pPr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eastAsia="en-US"/>
              </w:rPr>
              <w:t>20:00</w:t>
            </w:r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i/>
                <w:color w:val="000000" w:themeColor="text1"/>
                <w:sz w:val="16"/>
                <w:lang w:eastAsia="en-US"/>
              </w:rPr>
            </w:pPr>
            <w:r w:rsidRPr="005C6ED5">
              <w:rPr>
                <w:rFonts w:asciiTheme="minorHAnsi" w:hAnsiTheme="minorHAnsi"/>
                <w:i/>
                <w:color w:val="000000" w:themeColor="text1"/>
                <w:sz w:val="16"/>
                <w:lang w:eastAsia="en-US"/>
              </w:rPr>
              <w:t xml:space="preserve">(En el </w:t>
            </w:r>
            <w:proofErr w:type="spellStart"/>
            <w:r w:rsidRPr="005C6ED5">
              <w:rPr>
                <w:rFonts w:asciiTheme="minorHAnsi" w:hAnsiTheme="minorHAnsi"/>
                <w:i/>
                <w:color w:val="000000" w:themeColor="text1"/>
                <w:sz w:val="16"/>
                <w:lang w:eastAsia="en-US"/>
              </w:rPr>
              <w:t>village</w:t>
            </w:r>
            <w:proofErr w:type="spellEnd"/>
            <w:r w:rsidRPr="005C6ED5">
              <w:rPr>
                <w:rFonts w:asciiTheme="minorHAnsi" w:hAnsiTheme="minorHAnsi"/>
                <w:i/>
                <w:color w:val="000000" w:themeColor="text1"/>
                <w:sz w:val="16"/>
                <w:lang w:eastAsia="en-US"/>
              </w:rPr>
              <w:t xml:space="preserve"> del MRCYB)</w:t>
            </w:r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1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</w:pPr>
            <w:r w:rsidRPr="005C6ED5"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  <w:t xml:space="preserve">Premios Nacionales de Vela </w:t>
            </w:r>
            <w:proofErr w:type="spellStart"/>
            <w:r w:rsidRPr="005C6ED5"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  <w:t>Terras</w:t>
            </w:r>
            <w:proofErr w:type="spellEnd"/>
            <w:r w:rsidRPr="005C6ED5"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5C6ED5">
              <w:rPr>
                <w:rFonts w:asciiTheme="minorHAnsi" w:hAnsiTheme="minorHAnsi"/>
                <w:b/>
                <w:color w:val="000000" w:themeColor="text1"/>
                <w:sz w:val="20"/>
                <w:lang w:eastAsia="en-US"/>
              </w:rPr>
              <w:t>Gauda</w:t>
            </w:r>
            <w:proofErr w:type="spellEnd"/>
          </w:p>
          <w:p w:rsidR="001A406E" w:rsidRPr="005C6ED5" w:rsidRDefault="001A406E" w:rsidP="00F17769">
            <w:pPr>
              <w:jc w:val="center"/>
              <w:rPr>
                <w:rFonts w:asciiTheme="minorHAnsi" w:hAnsiTheme="minorHAnsi"/>
                <w:b/>
                <w:color w:val="000000" w:themeColor="text1"/>
                <w:sz w:val="4"/>
                <w:lang w:eastAsia="en-US"/>
              </w:rPr>
            </w:pPr>
          </w:p>
        </w:tc>
      </w:tr>
    </w:tbl>
    <w:p w:rsidR="005C6ED5" w:rsidRPr="005C6ED5" w:rsidRDefault="005C6ED5" w:rsidP="005C6ED5">
      <w:pPr>
        <w:rPr>
          <w:rFonts w:asciiTheme="minorHAnsi" w:hAnsiTheme="minorHAnsi"/>
          <w:color w:val="000000" w:themeColor="text1"/>
          <w:sz w:val="22"/>
        </w:rPr>
      </w:pPr>
    </w:p>
    <w:p w:rsidR="001A406E" w:rsidRDefault="001A406E" w:rsidP="005C6ED5">
      <w:pPr>
        <w:ind w:left="-284" w:right="-285"/>
        <w:jc w:val="both"/>
        <w:rPr>
          <w:rFonts w:asciiTheme="minorHAnsi" w:hAnsiTheme="minorHAnsi"/>
          <w:b/>
          <w:color w:val="000000" w:themeColor="text1"/>
          <w:sz w:val="22"/>
          <w:szCs w:val="18"/>
        </w:rPr>
      </w:pPr>
    </w:p>
    <w:p w:rsidR="005C6ED5" w:rsidRPr="008E4CE4" w:rsidRDefault="001A406E" w:rsidP="001A406E">
      <w:pPr>
        <w:ind w:left="-142" w:right="-1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8E4CE4">
        <w:rPr>
          <w:rFonts w:asciiTheme="minorHAnsi" w:hAnsiTheme="minorHAnsi"/>
          <w:b/>
          <w:color w:val="000000" w:themeColor="text1"/>
          <w:sz w:val="20"/>
          <w:szCs w:val="18"/>
        </w:rPr>
        <w:t>ENTREVISTAS A LOS PREMIADOS:</w:t>
      </w:r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 Aquellos periodistas que deseen entrevistar en persona a alguno de los premiados, </w:t>
      </w:r>
      <w:r w:rsidR="008E4CE4"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o directivos del Monte Real Club de Yates o de </w:t>
      </w:r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Bodegas </w:t>
      </w:r>
      <w:proofErr w:type="spellStart"/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>Terras</w:t>
      </w:r>
      <w:proofErr w:type="spellEnd"/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 </w:t>
      </w:r>
      <w:proofErr w:type="spellStart"/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>Gauda</w:t>
      </w:r>
      <w:proofErr w:type="spellEnd"/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, deberán solicitarlo por anticipado enviando un email </w:t>
      </w:r>
      <w:bookmarkStart w:id="0" w:name="_GoBack"/>
      <w:bookmarkEnd w:id="0"/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a </w:t>
      </w:r>
      <w:hyperlink r:id="rId8" w:history="1">
        <w:r w:rsidRPr="008E4CE4">
          <w:rPr>
            <w:rStyle w:val="Hipervnculo"/>
            <w:rFonts w:asciiTheme="minorHAnsi" w:hAnsiTheme="minorHAnsi"/>
            <w:i/>
            <w:color w:val="000000" w:themeColor="text1"/>
            <w:sz w:val="20"/>
            <w:szCs w:val="18"/>
          </w:rPr>
          <w:t>prensa@mrcyb.com</w:t>
        </w:r>
      </w:hyperlink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 </w:t>
      </w:r>
      <w:r w:rsidR="008E4CE4" w:rsidRPr="008E4CE4">
        <w:rPr>
          <w:rFonts w:asciiTheme="minorHAnsi" w:hAnsiTheme="minorHAnsi"/>
          <w:i/>
          <w:color w:val="000000" w:themeColor="text1"/>
          <w:sz w:val="20"/>
          <w:szCs w:val="18"/>
        </w:rPr>
        <w:t>o llamando por teléfono al 626 523 977 para indicar</w:t>
      </w:r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 el nombre de la persona a la que desean entrevistar</w:t>
      </w:r>
      <w:r w:rsidR="008E4CE4"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 y la hora a la que desean hacer la </w:t>
      </w:r>
      <w:proofErr w:type="spellStart"/>
      <w:r w:rsidR="008E4CE4" w:rsidRPr="008E4CE4">
        <w:rPr>
          <w:rFonts w:asciiTheme="minorHAnsi" w:hAnsiTheme="minorHAnsi"/>
          <w:i/>
          <w:color w:val="000000" w:themeColor="text1"/>
          <w:sz w:val="20"/>
          <w:szCs w:val="18"/>
        </w:rPr>
        <w:t>entrevsita</w:t>
      </w:r>
      <w:proofErr w:type="spellEnd"/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. Podrán </w:t>
      </w:r>
      <w:r w:rsidR="008E4CE4" w:rsidRPr="008E4CE4">
        <w:rPr>
          <w:rFonts w:asciiTheme="minorHAnsi" w:hAnsiTheme="minorHAnsi"/>
          <w:i/>
          <w:color w:val="000000" w:themeColor="text1"/>
          <w:sz w:val="20"/>
          <w:szCs w:val="18"/>
        </w:rPr>
        <w:t>realizarla</w:t>
      </w:r>
      <w:r w:rsidRPr="008E4CE4">
        <w:rPr>
          <w:rFonts w:asciiTheme="minorHAnsi" w:hAnsiTheme="minorHAnsi"/>
          <w:i/>
          <w:color w:val="000000" w:themeColor="text1"/>
          <w:sz w:val="20"/>
          <w:szCs w:val="18"/>
        </w:rPr>
        <w:t xml:space="preserve"> una vez finalizada la ceremonia de entrega de premios, a partir de las 21:00, dependiendo s</w:t>
      </w:r>
      <w:r w:rsidR="008E4CE4" w:rsidRPr="008E4CE4">
        <w:rPr>
          <w:rFonts w:asciiTheme="minorHAnsi" w:hAnsiTheme="minorHAnsi"/>
          <w:i/>
          <w:color w:val="000000" w:themeColor="text1"/>
          <w:sz w:val="20"/>
          <w:szCs w:val="18"/>
        </w:rPr>
        <w:t>iempre de la disponibilidad del premiado / directivo.</w:t>
      </w:r>
    </w:p>
    <w:p w:rsidR="002B3341" w:rsidRPr="005C6ED5" w:rsidRDefault="002B3341" w:rsidP="002B3341">
      <w:pPr>
        <w:spacing w:line="276" w:lineRule="auto"/>
        <w:jc w:val="both"/>
        <w:rPr>
          <w:color w:val="000000" w:themeColor="text1"/>
        </w:rPr>
      </w:pPr>
    </w:p>
    <w:sectPr w:rsidR="002B3341" w:rsidRPr="005C6ED5" w:rsidSect="002B334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83" w:rsidRDefault="00511283" w:rsidP="002B3341">
      <w:r>
        <w:separator/>
      </w:r>
    </w:p>
  </w:endnote>
  <w:endnote w:type="continuationSeparator" w:id="0">
    <w:p w:rsidR="00511283" w:rsidRDefault="00511283" w:rsidP="002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Pr="002B3341" w:rsidRDefault="002B3341" w:rsidP="002B3341">
    <w:pPr>
      <w:pStyle w:val="Encabezado"/>
      <w:rPr>
        <w:color w:val="000000" w:themeColor="text1"/>
      </w:rPr>
    </w:pPr>
  </w:p>
  <w:p w:rsidR="002B3341" w:rsidRPr="002B3341" w:rsidRDefault="002B3341" w:rsidP="002B3341">
    <w:pPr>
      <w:pStyle w:val="Piedepgina"/>
      <w:jc w:val="center"/>
      <w:rPr>
        <w:rFonts w:ascii="Calibri" w:hAnsi="Calibri"/>
        <w:b/>
        <w:color w:val="000000" w:themeColor="text1"/>
        <w:sz w:val="18"/>
        <w:szCs w:val="18"/>
      </w:rPr>
    </w:pPr>
    <w:r w:rsidRPr="002B3341">
      <w:rPr>
        <w:rFonts w:ascii="Calibri" w:hAnsi="Calibri"/>
        <w:b/>
        <w:color w:val="000000" w:themeColor="text1"/>
        <w:sz w:val="18"/>
        <w:szCs w:val="18"/>
      </w:rPr>
      <w:t>Departamento de Comunicación · Monte Real Club de Yates de Bayona (MRCYB)</w:t>
    </w:r>
  </w:p>
  <w:p w:rsidR="002B3341" w:rsidRPr="002B3341" w:rsidRDefault="002B3341" w:rsidP="002B3341">
    <w:pPr>
      <w:pStyle w:val="Piedepgina"/>
      <w:jc w:val="center"/>
      <w:rPr>
        <w:rFonts w:ascii="Calibri" w:hAnsi="Calibri"/>
        <w:b/>
        <w:color w:val="000000" w:themeColor="text1"/>
        <w:sz w:val="18"/>
        <w:szCs w:val="18"/>
      </w:rPr>
    </w:pPr>
    <w:r w:rsidRPr="002B3341">
      <w:rPr>
        <w:rFonts w:ascii="Calibri" w:hAnsi="Calibri"/>
        <w:b/>
        <w:color w:val="000000" w:themeColor="text1"/>
        <w:sz w:val="18"/>
        <w:szCs w:val="18"/>
      </w:rPr>
      <w:t xml:space="preserve">Responsable: Rosana Calvo · </w:t>
    </w:r>
    <w:hyperlink r:id="rId1" w:history="1">
      <w:r w:rsidRPr="002B3341">
        <w:rPr>
          <w:rStyle w:val="Hipervnculo"/>
          <w:rFonts w:ascii="Calibri" w:hAnsi="Calibri"/>
          <w:b/>
          <w:color w:val="000000" w:themeColor="text1"/>
          <w:sz w:val="18"/>
          <w:szCs w:val="18"/>
        </w:rPr>
        <w:t>prensa@mrcyb.com</w:t>
      </w:r>
    </w:hyperlink>
    <w:r w:rsidRPr="002B3341">
      <w:rPr>
        <w:rFonts w:ascii="Calibri" w:hAnsi="Calibri"/>
        <w:b/>
        <w:color w:val="000000" w:themeColor="text1"/>
        <w:sz w:val="18"/>
        <w:szCs w:val="18"/>
      </w:rPr>
      <w:t xml:space="preserve"> · (+34) 626.523.977</w:t>
    </w:r>
  </w:p>
  <w:p w:rsidR="002B3341" w:rsidRDefault="002B33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83" w:rsidRDefault="00511283" w:rsidP="002B3341">
      <w:r>
        <w:separator/>
      </w:r>
    </w:p>
  </w:footnote>
  <w:footnote w:type="continuationSeparator" w:id="0">
    <w:p w:rsidR="00511283" w:rsidRDefault="00511283" w:rsidP="002B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Default="0051128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09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PN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Default="002B3341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2A9016" wp14:editId="56E65C21">
          <wp:simplePos x="0" y="0"/>
          <wp:positionH relativeFrom="column">
            <wp:posOffset>4177687</wp:posOffset>
          </wp:positionH>
          <wp:positionV relativeFrom="paragraph">
            <wp:posOffset>-659765</wp:posOffset>
          </wp:positionV>
          <wp:extent cx="1524000" cy="892823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as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9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C0A934" wp14:editId="43281199">
          <wp:simplePos x="0" y="0"/>
          <wp:positionH relativeFrom="column">
            <wp:posOffset>-222885</wp:posOffset>
          </wp:positionH>
          <wp:positionV relativeFrom="paragraph">
            <wp:posOffset>-526415</wp:posOffset>
          </wp:positionV>
          <wp:extent cx="895350" cy="54401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MPOLA ONDEANTE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4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341" w:rsidRDefault="0051128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0970" o:spid="_x0000_s2051" type="#_x0000_t75" style="position:absolute;margin-left:-85.15pt;margin-top:-100.85pt;width:595.2pt;height:841.9pt;z-index:-251656192;mso-position-horizontal-relative:margin;mso-position-vertical-relative:margin" o:allowincell="f">
          <v:imagedata r:id="rId3" o:title="Base PN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41" w:rsidRDefault="0051128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09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PN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1"/>
    <w:rsid w:val="001A1BE3"/>
    <w:rsid w:val="001A406E"/>
    <w:rsid w:val="002B3341"/>
    <w:rsid w:val="00511283"/>
    <w:rsid w:val="0058440A"/>
    <w:rsid w:val="005A63E6"/>
    <w:rsid w:val="005C6ED5"/>
    <w:rsid w:val="008E4CE4"/>
    <w:rsid w:val="0099155E"/>
    <w:rsid w:val="00B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B94E9B1-97F1-40B5-9EE2-C7AF2E9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33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3341"/>
  </w:style>
  <w:style w:type="paragraph" w:styleId="Piedepgina">
    <w:name w:val="footer"/>
    <w:basedOn w:val="Normal"/>
    <w:link w:val="PiedepginaCar"/>
    <w:unhideWhenUsed/>
    <w:rsid w:val="002B33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3341"/>
  </w:style>
  <w:style w:type="character" w:styleId="Hipervnculo">
    <w:name w:val="Hyperlink"/>
    <w:uiPriority w:val="99"/>
    <w:rsid w:val="002B33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A63E6"/>
    <w:rPr>
      <w:b/>
      <w:bCs/>
    </w:rPr>
  </w:style>
  <w:style w:type="character" w:customStyle="1" w:styleId="apple-converted-space">
    <w:name w:val="apple-converted-space"/>
    <w:basedOn w:val="Fuentedeprrafopredeter"/>
    <w:rsid w:val="005A63E6"/>
  </w:style>
  <w:style w:type="table" w:styleId="Cuadrculadetablaclara">
    <w:name w:val="Grid Table Light"/>
    <w:basedOn w:val="Tablanormal"/>
    <w:uiPriority w:val="40"/>
    <w:rsid w:val="005C6E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5C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mrcy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mrcy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3</cp:revision>
  <dcterms:created xsi:type="dcterms:W3CDTF">2016-08-15T09:55:00Z</dcterms:created>
  <dcterms:modified xsi:type="dcterms:W3CDTF">2016-08-15T10:06:00Z</dcterms:modified>
</cp:coreProperties>
</file>